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5D56" w14:textId="3A332C83" w:rsidR="000663A0" w:rsidRDefault="0091743A" w:rsidP="00F11F3F">
      <w:pPr>
        <w:pStyle w:val="Heading1"/>
      </w:pPr>
      <w:r>
        <w:t>RHPWG</w:t>
      </w:r>
      <w:r w:rsidR="00F11F3F">
        <w:t xml:space="preserve"> </w:t>
      </w:r>
      <w:r w:rsidR="00357AD0">
        <w:t>Co</w:t>
      </w:r>
      <w:r w:rsidR="00FD2B1C">
        <w:t xml:space="preserve">ordination / </w:t>
      </w:r>
      <w:r w:rsidR="00357AD0">
        <w:t>Glide Path</w:t>
      </w:r>
      <w:r w:rsidR="00103D71">
        <w:t xml:space="preserve"> </w:t>
      </w:r>
      <w:r w:rsidR="0018739B">
        <w:t>Subcommittee</w:t>
      </w:r>
    </w:p>
    <w:p w14:paraId="16B4790C" w14:textId="5987DB06" w:rsidR="00103D71" w:rsidRDefault="001E7F10" w:rsidP="00103D71">
      <w:r>
        <w:t>March 12</w:t>
      </w:r>
      <w:r w:rsidR="005C4229">
        <w:t>, 2020</w:t>
      </w:r>
      <w:r w:rsidR="00E61165">
        <w:t xml:space="preserve"> </w:t>
      </w:r>
    </w:p>
    <w:p w14:paraId="6F5E5B62" w14:textId="3FF049AD" w:rsidR="00F11F3F" w:rsidRDefault="00E61165" w:rsidP="00CA296E">
      <w:pPr>
        <w:spacing w:after="120"/>
      </w:pPr>
      <w:r>
        <w:t>Agenda</w:t>
      </w:r>
    </w:p>
    <w:p w14:paraId="11E4BEBB" w14:textId="77777777" w:rsidR="00F11F3F" w:rsidRDefault="00F11F3F" w:rsidP="00CA296E">
      <w:pPr>
        <w:pStyle w:val="ListParagraph"/>
        <w:numPr>
          <w:ilvl w:val="0"/>
          <w:numId w:val="2"/>
        </w:numPr>
        <w:spacing w:after="120"/>
        <w:contextualSpacing w:val="0"/>
      </w:pPr>
      <w:r>
        <w:t>Administrative</w:t>
      </w:r>
    </w:p>
    <w:p w14:paraId="3D71CCCB" w14:textId="19DDA0F6" w:rsidR="00521A50" w:rsidRDefault="00AA7526" w:rsidP="00CA296E">
      <w:pPr>
        <w:pStyle w:val="ListParagraph"/>
        <w:numPr>
          <w:ilvl w:val="1"/>
          <w:numId w:val="2"/>
        </w:numPr>
        <w:spacing w:after="120"/>
        <w:contextualSpacing w:val="0"/>
      </w:pPr>
      <w:r>
        <w:t xml:space="preserve">Roll </w:t>
      </w:r>
      <w:r w:rsidR="00C64152">
        <w:t>c</w:t>
      </w:r>
      <w:r>
        <w:t>all</w:t>
      </w:r>
    </w:p>
    <w:p w14:paraId="0F75D6CA" w14:textId="3EEFEDBB" w:rsidR="00956EAC" w:rsidRDefault="00865E07" w:rsidP="00CA296E">
      <w:pPr>
        <w:pStyle w:val="ListParagraph"/>
        <w:numPr>
          <w:ilvl w:val="1"/>
          <w:numId w:val="2"/>
        </w:numPr>
        <w:spacing w:after="120"/>
        <w:contextualSpacing w:val="0"/>
      </w:pPr>
      <w:r>
        <w:t>Today’s</w:t>
      </w:r>
      <w:r w:rsidR="002C5A7A" w:rsidRPr="00882F89">
        <w:t xml:space="preserve"> </w:t>
      </w:r>
      <w:r>
        <w:t>n</w:t>
      </w:r>
      <w:r w:rsidR="002C5A7A" w:rsidRPr="00882F89">
        <w:t>otes</w:t>
      </w:r>
      <w:r w:rsidR="00C8556E" w:rsidRPr="00882F89">
        <w:t xml:space="preserve"> </w:t>
      </w:r>
      <w:r w:rsidR="00956EAC" w:rsidRPr="00882F89">
        <w:t>–</w:t>
      </w:r>
      <w:r w:rsidR="0018739B">
        <w:t xml:space="preserve"> </w:t>
      </w:r>
      <w:r w:rsidR="001E7F10">
        <w:t>Oregon</w:t>
      </w:r>
    </w:p>
    <w:p w14:paraId="25A5A0A9" w14:textId="31C2E475" w:rsidR="00521A50" w:rsidRDefault="00930E34" w:rsidP="00CA296E">
      <w:pPr>
        <w:pStyle w:val="ListParagraph"/>
        <w:numPr>
          <w:ilvl w:val="1"/>
          <w:numId w:val="2"/>
        </w:numPr>
        <w:spacing w:after="120"/>
        <w:contextualSpacing w:val="0"/>
      </w:pPr>
      <w:hyperlink r:id="rId6" w:history="1">
        <w:r w:rsidR="00C005DA" w:rsidRPr="00CA296E">
          <w:rPr>
            <w:rStyle w:val="Hyperlink"/>
          </w:rPr>
          <w:t xml:space="preserve">Last </w:t>
        </w:r>
        <w:r w:rsidR="00AA7526" w:rsidRPr="00CA296E">
          <w:rPr>
            <w:rStyle w:val="Hyperlink"/>
          </w:rPr>
          <w:t>meeting</w:t>
        </w:r>
        <w:r w:rsidR="004153C7" w:rsidRPr="00CA296E">
          <w:rPr>
            <w:rStyle w:val="Hyperlink"/>
          </w:rPr>
          <w:t>’</w:t>
        </w:r>
        <w:r w:rsidR="00AA7526" w:rsidRPr="00CA296E">
          <w:rPr>
            <w:rStyle w:val="Hyperlink"/>
          </w:rPr>
          <w:t>s</w:t>
        </w:r>
        <w:r w:rsidR="00C005DA" w:rsidRPr="00CA296E">
          <w:rPr>
            <w:rStyle w:val="Hyperlink"/>
          </w:rPr>
          <w:t xml:space="preserve"> notes</w:t>
        </w:r>
      </w:hyperlink>
      <w:r w:rsidR="0033681D">
        <w:t xml:space="preserve"> (</w:t>
      </w:r>
      <w:r w:rsidR="001E7F10">
        <w:t>Nez Perce</w:t>
      </w:r>
      <w:r w:rsidR="002744DA">
        <w:t xml:space="preserve"> -</w:t>
      </w:r>
      <w:r w:rsidR="00284EE4">
        <w:t xml:space="preserve"> Thank you,</w:t>
      </w:r>
      <w:r w:rsidR="001E7F10">
        <w:t xml:space="preserve"> Julie</w:t>
      </w:r>
      <w:r w:rsidR="00947DCF">
        <w:t>!)</w:t>
      </w:r>
    </w:p>
    <w:p w14:paraId="6F5105C3" w14:textId="22EDABE8" w:rsidR="002C11B4" w:rsidRDefault="0090113E" w:rsidP="00CA296E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Task </w:t>
      </w:r>
      <w:r w:rsidR="005541D6">
        <w:t>Group</w:t>
      </w:r>
      <w:r w:rsidR="006A72AC">
        <w:t xml:space="preserve"> Reporting</w:t>
      </w:r>
    </w:p>
    <w:p w14:paraId="2E5D1BAA" w14:textId="0796BE09" w:rsidR="006867DB" w:rsidRDefault="00A559C2" w:rsidP="00CA296E">
      <w:pPr>
        <w:pStyle w:val="ListParagraph"/>
        <w:numPr>
          <w:ilvl w:val="1"/>
          <w:numId w:val="2"/>
        </w:numPr>
        <w:spacing w:after="120" w:line="240" w:lineRule="auto"/>
        <w:contextualSpacing w:val="0"/>
      </w:pPr>
      <w:r>
        <w:rPr>
          <w:u w:val="single"/>
        </w:rPr>
        <w:t>TSS D</w:t>
      </w:r>
      <w:r w:rsidR="00ED7D01" w:rsidRPr="009E38CE">
        <w:rPr>
          <w:u w:val="single"/>
        </w:rPr>
        <w:t>evelopments</w:t>
      </w:r>
      <w:r w:rsidR="00D40A92">
        <w:t xml:space="preserve"> </w:t>
      </w:r>
      <w:r w:rsidR="009E38CE">
        <w:t xml:space="preserve">– Task 7.2/7.3 - </w:t>
      </w:r>
      <w:r w:rsidR="008B08E0">
        <w:t>(</w:t>
      </w:r>
      <w:r w:rsidR="009876CF">
        <w:t>Pat, CIRA, Tom</w:t>
      </w:r>
      <w:r w:rsidR="00D40A92">
        <w:t>)</w:t>
      </w:r>
    </w:p>
    <w:p w14:paraId="32F1A033" w14:textId="13760BEB" w:rsidR="001E7F10" w:rsidRPr="001E7F10" w:rsidRDefault="001E7F10" w:rsidP="001E7F10">
      <w:pPr>
        <w:pStyle w:val="ListParagraph"/>
        <w:numPr>
          <w:ilvl w:val="2"/>
          <w:numId w:val="2"/>
        </w:numPr>
        <w:spacing w:after="120" w:line="240" w:lineRule="auto"/>
        <w:contextualSpacing w:val="0"/>
      </w:pPr>
      <w:r>
        <w:rPr>
          <w:u w:val="single"/>
        </w:rPr>
        <w:t xml:space="preserve">TSS Emissions Tools </w:t>
      </w:r>
      <w:r w:rsidRPr="001E7F10">
        <w:t xml:space="preserve">– </w:t>
      </w:r>
      <w:r>
        <w:t>(</w:t>
      </w:r>
      <w:r w:rsidRPr="001E7F10">
        <w:t>Shawn and Pat</w:t>
      </w:r>
      <w:r>
        <w:t>)</w:t>
      </w:r>
    </w:p>
    <w:p w14:paraId="0DA9268B" w14:textId="43B89344" w:rsidR="001E7F10" w:rsidRDefault="001E7F10" w:rsidP="001E7F10">
      <w:pPr>
        <w:pStyle w:val="ListParagraph"/>
        <w:numPr>
          <w:ilvl w:val="2"/>
          <w:numId w:val="2"/>
        </w:numPr>
        <w:spacing w:after="120" w:line="240" w:lineRule="auto"/>
        <w:contextualSpacing w:val="0"/>
      </w:pPr>
      <w:r>
        <w:rPr>
          <w:u w:val="single"/>
        </w:rPr>
        <w:t xml:space="preserve">Weighted Emissions Potential (WEP) </w:t>
      </w:r>
      <w:r>
        <w:t>– (Shawn and Pat)</w:t>
      </w:r>
    </w:p>
    <w:p w14:paraId="529A4764" w14:textId="6EE3D33E" w:rsidR="008B08E0" w:rsidRDefault="008B08E0" w:rsidP="00CA296E">
      <w:pPr>
        <w:pStyle w:val="ListParagraph"/>
        <w:numPr>
          <w:ilvl w:val="2"/>
          <w:numId w:val="2"/>
        </w:numPr>
        <w:spacing w:after="120" w:line="240" w:lineRule="auto"/>
        <w:contextualSpacing w:val="0"/>
      </w:pPr>
      <w:r w:rsidRPr="009B4E24">
        <w:rPr>
          <w:u w:val="single"/>
        </w:rPr>
        <w:t>TSS FAQ</w:t>
      </w:r>
      <w:r w:rsidR="002744DA">
        <w:rPr>
          <w:u w:val="single"/>
        </w:rPr>
        <w:t xml:space="preserve"> and Glossary</w:t>
      </w:r>
      <w:r>
        <w:t xml:space="preserve"> – Task 6.3 (Elias)</w:t>
      </w:r>
    </w:p>
    <w:p w14:paraId="16ABEE97" w14:textId="4228C84C" w:rsidR="002744DA" w:rsidRDefault="00111B08" w:rsidP="00CA296E">
      <w:pPr>
        <w:pStyle w:val="ListParagraph"/>
        <w:numPr>
          <w:ilvl w:val="3"/>
          <w:numId w:val="2"/>
        </w:numPr>
        <w:spacing w:after="120" w:line="240" w:lineRule="auto"/>
        <w:contextualSpacing w:val="0"/>
      </w:pPr>
      <w:r w:rsidRPr="0024213A">
        <w:t>FAQ</w:t>
      </w:r>
      <w:r>
        <w:t xml:space="preserve"> – </w:t>
      </w:r>
      <w:r w:rsidR="001E7F10">
        <w:t>Sent to CIRA for inclusion on TSS</w:t>
      </w:r>
    </w:p>
    <w:p w14:paraId="3198D318" w14:textId="5A683A13" w:rsidR="001E7F10" w:rsidRDefault="001E7F10" w:rsidP="00CA296E">
      <w:pPr>
        <w:pStyle w:val="ListParagraph"/>
        <w:numPr>
          <w:ilvl w:val="3"/>
          <w:numId w:val="2"/>
        </w:numPr>
        <w:spacing w:after="120" w:line="240" w:lineRule="auto"/>
        <w:contextualSpacing w:val="0"/>
      </w:pPr>
      <w:r>
        <w:t xml:space="preserve">Glossary – </w:t>
      </w:r>
      <w:r w:rsidR="00930E34">
        <w:t>Looking to borrow m</w:t>
      </w:r>
      <w:r>
        <w:t>issing terms</w:t>
      </w:r>
      <w:r w:rsidR="00930E34">
        <w:t xml:space="preserve"> </w:t>
      </w:r>
      <w:r>
        <w:t>from EPA Guidance/Rule</w:t>
      </w:r>
    </w:p>
    <w:p w14:paraId="025614D3" w14:textId="24B64857" w:rsidR="00CA296E" w:rsidRPr="00CA296E" w:rsidRDefault="00CA296E" w:rsidP="00CA296E">
      <w:pPr>
        <w:pStyle w:val="ListParagraph"/>
        <w:numPr>
          <w:ilvl w:val="0"/>
          <w:numId w:val="2"/>
        </w:numPr>
        <w:spacing w:after="120"/>
        <w:contextualSpacing w:val="0"/>
        <w:rPr>
          <w:u w:val="single"/>
        </w:rPr>
      </w:pPr>
      <w:r>
        <w:rPr>
          <w:u w:val="single"/>
        </w:rPr>
        <w:t>Other Topics</w:t>
      </w:r>
    </w:p>
    <w:p w14:paraId="0593E33C" w14:textId="27DDEB40" w:rsidR="00CA296E" w:rsidRPr="00CA296E" w:rsidRDefault="001E7F10" w:rsidP="00CA296E">
      <w:pPr>
        <w:pStyle w:val="m8663517461145347278msolistparagraph"/>
        <w:numPr>
          <w:ilvl w:val="1"/>
          <w:numId w:val="2"/>
        </w:numPr>
        <w:shd w:val="clear" w:color="auto" w:fill="FFFFFF"/>
        <w:spacing w:before="0" w:beforeAutospacing="0" w:after="120" w:afterAutospacing="0"/>
        <w:rPr>
          <w:rFonts w:ascii="Calibri" w:hAnsi="Calibri" w:cs="Calibri"/>
          <w:color w:val="222222"/>
          <w:sz w:val="22"/>
          <w:szCs w:val="22"/>
          <w:u w:val="single"/>
        </w:rPr>
      </w:pPr>
      <w:r>
        <w:rPr>
          <w:rFonts w:ascii="Calibri" w:hAnsi="Calibri" w:cs="Calibri"/>
          <w:color w:val="222222"/>
          <w:sz w:val="22"/>
          <w:szCs w:val="22"/>
          <w:u w:val="single"/>
        </w:rPr>
        <w:t>IMPROVE data – ARS (Joe A.)</w:t>
      </w:r>
    </w:p>
    <w:p w14:paraId="4B84D975" w14:textId="30B093E4" w:rsidR="00CA296E" w:rsidRPr="00CA296E" w:rsidRDefault="001E7F10" w:rsidP="001E7F10">
      <w:pPr>
        <w:pStyle w:val="m8663517461145347278msolistparagraph"/>
        <w:numPr>
          <w:ilvl w:val="3"/>
          <w:numId w:val="2"/>
        </w:numPr>
        <w:shd w:val="clear" w:color="auto" w:fill="FFFFFF"/>
        <w:spacing w:before="0" w:beforeAutospacing="0" w:after="12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ARS Review of IMPROVE Impairment dataset - Dec 2019</w:t>
      </w:r>
    </w:p>
    <w:p w14:paraId="778A0EFA" w14:textId="6B94D7B9" w:rsidR="00930E34" w:rsidRDefault="00930E34" w:rsidP="00CA296E">
      <w:pPr>
        <w:pStyle w:val="ListParagraph"/>
        <w:numPr>
          <w:ilvl w:val="1"/>
          <w:numId w:val="2"/>
        </w:numPr>
        <w:spacing w:after="120"/>
        <w:contextualSpacing w:val="0"/>
        <w:rPr>
          <w:u w:val="single"/>
        </w:rPr>
      </w:pPr>
      <w:r>
        <w:rPr>
          <w:u w:val="single"/>
        </w:rPr>
        <w:t>Determination of affected Class I areas in other States</w:t>
      </w:r>
    </w:p>
    <w:p w14:paraId="10848586" w14:textId="77777777" w:rsidR="00930E34" w:rsidRPr="00930E34" w:rsidRDefault="00930E34" w:rsidP="00930E34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930E34">
        <w:rPr>
          <w:rFonts w:ascii="Calibri" w:eastAsia="Times New Roman" w:hAnsi="Calibri" w:cs="Calibri"/>
          <w:color w:val="222222"/>
        </w:rPr>
        <w:t>What methodologies are states using to determine if sources within their state are affecting Class I areas in other states?  (e.g. using Round 1 determinations, Q/D, weighted emissions potentials, PSAT)</w:t>
      </w:r>
    </w:p>
    <w:p w14:paraId="4824C679" w14:textId="5ED3A566" w:rsidR="00930E34" w:rsidRDefault="00930E34" w:rsidP="00930E34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930E34">
        <w:rPr>
          <w:rFonts w:ascii="Calibri" w:eastAsia="Times New Roman" w:hAnsi="Calibri" w:cs="Calibri"/>
          <w:color w:val="222222"/>
        </w:rPr>
        <w:t>Are there benefits to trying to use a common approach across states?</w:t>
      </w:r>
    </w:p>
    <w:p w14:paraId="7F514127" w14:textId="7D9BEC02" w:rsidR="00930E34" w:rsidRPr="00930E34" w:rsidRDefault="00930E34" w:rsidP="00930E34">
      <w:pPr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Some WRAP Tools</w:t>
      </w:r>
    </w:p>
    <w:p w14:paraId="1850BD42" w14:textId="10DCBD27" w:rsidR="00930E34" w:rsidRPr="00930E34" w:rsidRDefault="00930E34" w:rsidP="00930E34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hyperlink r:id="rId7" w:tgtFrame="_blank" w:history="1">
        <w:r w:rsidRPr="00930E34">
          <w:rPr>
            <w:rStyle w:val="Hyperlink"/>
            <w:rFonts w:cstheme="minorHAnsi"/>
            <w:iCs/>
            <w:color w:val="1155CC"/>
            <w:shd w:val="clear" w:color="auto" w:fill="FFFFFF"/>
          </w:rPr>
          <w:t>Reasonable Progress Source Identification and Analysis Protocol</w:t>
        </w:r>
      </w:hyperlink>
    </w:p>
    <w:p w14:paraId="136CF0BA" w14:textId="77777777" w:rsidR="00930E34" w:rsidRPr="00930E34" w:rsidRDefault="00930E34" w:rsidP="00930E34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hyperlink r:id="rId8" w:tgtFrame="_blank" w:history="1">
        <w:r w:rsidRPr="00930E34">
          <w:rPr>
            <w:rStyle w:val="Hyperlink"/>
            <w:rFonts w:cstheme="minorHAnsi"/>
            <w:color w:val="1155CC"/>
            <w:shd w:val="clear" w:color="auto" w:fill="FFFFFF"/>
          </w:rPr>
          <w:t>WRAP Region Wide Q/d Analysis</w:t>
        </w:r>
      </w:hyperlink>
    </w:p>
    <w:p w14:paraId="787D1C82" w14:textId="05D67F42" w:rsidR="00930E34" w:rsidRPr="00930E34" w:rsidRDefault="00930E34" w:rsidP="00930E34">
      <w:pPr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cstheme="minorHAnsi"/>
        </w:rPr>
        <w:t xml:space="preserve">TSS </w:t>
      </w:r>
      <w:r w:rsidRPr="00930E34">
        <w:rPr>
          <w:rFonts w:cstheme="minorHAnsi"/>
        </w:rPr>
        <w:t>WEP?</w:t>
      </w:r>
      <w:r w:rsidRPr="00930E34">
        <w:rPr>
          <w:rFonts w:cstheme="minorHAnsi"/>
          <w:color w:val="500050"/>
          <w:shd w:val="clear" w:color="auto" w:fill="FFFFFF"/>
        </w:rPr>
        <w:t> </w:t>
      </w:r>
    </w:p>
    <w:p w14:paraId="7D547D4F" w14:textId="73CC168D" w:rsidR="001E7F10" w:rsidRPr="001E7F10" w:rsidRDefault="001E7F10" w:rsidP="00CA296E">
      <w:pPr>
        <w:pStyle w:val="ListParagraph"/>
        <w:numPr>
          <w:ilvl w:val="1"/>
          <w:numId w:val="2"/>
        </w:numPr>
        <w:spacing w:after="120"/>
        <w:contextualSpacing w:val="0"/>
        <w:rPr>
          <w:u w:val="single"/>
        </w:rPr>
      </w:pPr>
      <w:r w:rsidRPr="001E7F10">
        <w:rPr>
          <w:u w:val="single"/>
        </w:rPr>
        <w:t>2028 Control Scenario Modeling Inputs</w:t>
      </w:r>
    </w:p>
    <w:p w14:paraId="30AF6768" w14:textId="5328E80B" w:rsidR="001E7F10" w:rsidRDefault="001E7F10" w:rsidP="001E7F10">
      <w:pPr>
        <w:pStyle w:val="ListParagraph"/>
        <w:numPr>
          <w:ilvl w:val="2"/>
          <w:numId w:val="2"/>
        </w:numPr>
        <w:spacing w:after="120"/>
        <w:contextualSpacing w:val="0"/>
      </w:pPr>
      <w:r>
        <w:t>Due March 16, 2020 – Model Ready Format (FF10)</w:t>
      </w:r>
      <w:bookmarkStart w:id="0" w:name="_GoBack"/>
      <w:bookmarkEnd w:id="0"/>
    </w:p>
    <w:p w14:paraId="635ACD14" w14:textId="04721170" w:rsidR="001E7F10" w:rsidRPr="001E7F10" w:rsidRDefault="001E7F10" w:rsidP="001E7F10">
      <w:pPr>
        <w:pStyle w:val="ListParagraph"/>
        <w:numPr>
          <w:ilvl w:val="3"/>
          <w:numId w:val="2"/>
        </w:numPr>
        <w:spacing w:after="120"/>
        <w:contextualSpacing w:val="0"/>
      </w:pPr>
      <w:r>
        <w:t>Contact EI&amp;MP Sub for more info/help</w:t>
      </w:r>
    </w:p>
    <w:p w14:paraId="593B2456" w14:textId="0AAB96FD" w:rsidR="00930E34" w:rsidRPr="00CA296E" w:rsidRDefault="00CA296E" w:rsidP="00930E34">
      <w:pPr>
        <w:pStyle w:val="ListParagraph"/>
        <w:numPr>
          <w:ilvl w:val="1"/>
          <w:numId w:val="2"/>
        </w:numPr>
        <w:spacing w:after="120"/>
        <w:contextualSpacing w:val="0"/>
      </w:pPr>
      <w:r>
        <w:rPr>
          <w:color w:val="222222"/>
          <w:sz w:val="14"/>
          <w:szCs w:val="14"/>
          <w:shd w:val="clear" w:color="auto" w:fill="FFFFFF"/>
        </w:rPr>
        <w:t> </w:t>
      </w:r>
      <w:r w:rsidRPr="00CA296E">
        <w:rPr>
          <w:rFonts w:ascii="Calibri" w:hAnsi="Calibri" w:cs="Calibri"/>
          <w:color w:val="222222"/>
          <w:u w:val="single"/>
          <w:shd w:val="clear" w:color="auto" w:fill="FFFFFF"/>
        </w:rPr>
        <w:t>Status of EPA work products and tools in use for Regional Haze analysis</w:t>
      </w:r>
      <w:r>
        <w:rPr>
          <w:rFonts w:ascii="Calibri" w:hAnsi="Calibri" w:cs="Calibri"/>
          <w:color w:val="222222"/>
          <w:shd w:val="clear" w:color="auto" w:fill="FFFFFF"/>
        </w:rPr>
        <w:t xml:space="preserve"> – (Tom)</w:t>
      </w:r>
    </w:p>
    <w:p w14:paraId="23E6E8C5" w14:textId="3AEB37A1" w:rsidR="00CA296E" w:rsidRDefault="00930E34" w:rsidP="00CA296E">
      <w:pPr>
        <w:pStyle w:val="ListParagraph"/>
        <w:numPr>
          <w:ilvl w:val="1"/>
          <w:numId w:val="2"/>
        </w:numPr>
        <w:spacing w:after="120"/>
        <w:contextualSpacing w:val="0"/>
      </w:pPr>
      <w:hyperlink r:id="rId9" w:history="1">
        <w:r w:rsidR="00CA296E" w:rsidRPr="00CA296E">
          <w:rPr>
            <w:rStyle w:val="Hyperlink"/>
            <w:rFonts w:ascii="Calibri" w:hAnsi="Calibri" w:cs="Calibri"/>
            <w:shd w:val="clear" w:color="auto" w:fill="FFFFFF"/>
          </w:rPr>
          <w:t>WESTAR-WRAP Regional Haze Workplan Completion &amp; Results meeting</w:t>
        </w:r>
      </w:hyperlink>
      <w:r w:rsidR="00CA296E">
        <w:rPr>
          <w:rFonts w:ascii="Calibri" w:hAnsi="Calibri" w:cs="Calibri"/>
          <w:color w:val="222222"/>
          <w:shd w:val="clear" w:color="auto" w:fill="FFFFFF"/>
        </w:rPr>
        <w:t>, May 19-20, Seattle – (Tom)</w:t>
      </w:r>
    </w:p>
    <w:p w14:paraId="3D374C3B" w14:textId="1C6FAD67" w:rsidR="00026488" w:rsidRDefault="00DC0653" w:rsidP="00CA296E">
      <w:pPr>
        <w:pStyle w:val="ListParagraph"/>
        <w:numPr>
          <w:ilvl w:val="0"/>
          <w:numId w:val="2"/>
        </w:numPr>
        <w:spacing w:after="120"/>
        <w:contextualSpacing w:val="0"/>
      </w:pPr>
      <w:r>
        <w:t>Action Items</w:t>
      </w:r>
      <w:r w:rsidR="0018739B" w:rsidRPr="0018739B">
        <w:t xml:space="preserve"> </w:t>
      </w:r>
      <w:r w:rsidR="00683873">
        <w:t>(by deadlines):</w:t>
      </w:r>
    </w:p>
    <w:p w14:paraId="6A311FF6" w14:textId="73057352" w:rsidR="002744DA" w:rsidRDefault="002744DA" w:rsidP="00CA296E">
      <w:pPr>
        <w:pStyle w:val="ListParagraph"/>
        <w:numPr>
          <w:ilvl w:val="1"/>
          <w:numId w:val="2"/>
        </w:numPr>
        <w:spacing w:after="120"/>
        <w:contextualSpacing w:val="0"/>
      </w:pPr>
      <w:r>
        <w:t xml:space="preserve"> </w:t>
      </w:r>
    </w:p>
    <w:p w14:paraId="33261231" w14:textId="77777777" w:rsidR="002744DA" w:rsidRDefault="002744DA" w:rsidP="00CA296E">
      <w:pPr>
        <w:pStyle w:val="ListParagraph"/>
        <w:numPr>
          <w:ilvl w:val="1"/>
          <w:numId w:val="2"/>
        </w:numPr>
        <w:spacing w:after="120"/>
        <w:contextualSpacing w:val="0"/>
      </w:pPr>
    </w:p>
    <w:p w14:paraId="3B0C8CC4" w14:textId="5A49E080" w:rsidR="002A4C2D" w:rsidRDefault="00A51FCE" w:rsidP="00CA296E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Next meeting: </w:t>
      </w:r>
      <w:r w:rsidR="001E7F10">
        <w:rPr>
          <w:b/>
          <w:u w:val="single"/>
        </w:rPr>
        <w:t>April 9</w:t>
      </w:r>
      <w:r w:rsidR="003F6E73">
        <w:rPr>
          <w:b/>
          <w:u w:val="single"/>
        </w:rPr>
        <w:t>, 2020</w:t>
      </w:r>
      <w:r w:rsidR="00B257DF">
        <w:t xml:space="preserve">, </w:t>
      </w:r>
      <w:r w:rsidR="00111B08">
        <w:t>2:00 -3:30 MST, 1:00-2:30 PST</w:t>
      </w:r>
    </w:p>
    <w:p w14:paraId="0DCC7596" w14:textId="102756E7" w:rsidR="008E3A77" w:rsidRDefault="008E3A77">
      <w:r>
        <w:br w:type="page"/>
      </w:r>
    </w:p>
    <w:p w14:paraId="503DA499" w14:textId="77777777" w:rsidR="00B64DE3" w:rsidRDefault="00B64DE3" w:rsidP="00B64DE3">
      <w:pPr>
        <w:spacing w:after="40"/>
      </w:pPr>
    </w:p>
    <w:tbl>
      <w:tblPr>
        <w:tblStyle w:val="ListTable4-Accent5"/>
        <w:tblW w:w="0" w:type="auto"/>
        <w:jc w:val="center"/>
        <w:tblLook w:val="04A0" w:firstRow="1" w:lastRow="0" w:firstColumn="1" w:lastColumn="0" w:noHBand="0" w:noVBand="1"/>
      </w:tblPr>
      <w:tblGrid>
        <w:gridCol w:w="3311"/>
        <w:gridCol w:w="3312"/>
      </w:tblGrid>
      <w:tr w:rsidR="00B64DE3" w14:paraId="58AC925A" w14:textId="77777777" w:rsidTr="00A55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3" w:type="dxa"/>
            <w:gridSpan w:val="2"/>
          </w:tcPr>
          <w:p w14:paraId="573CF5BF" w14:textId="20C93F1F" w:rsidR="00B64DE3" w:rsidRPr="00B64DE3" w:rsidRDefault="00B64DE3" w:rsidP="00A559C2">
            <w:pPr>
              <w:spacing w:after="40"/>
              <w:jc w:val="center"/>
            </w:pPr>
            <w:r w:rsidRPr="00B64DE3">
              <w:t>Notetaking Schedule</w:t>
            </w:r>
          </w:p>
        </w:tc>
      </w:tr>
      <w:tr w:rsidR="005C4229" w14:paraId="3500EEFE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7C25E1E0" w14:textId="5266E243" w:rsidR="005C4229" w:rsidRPr="00B64DE3" w:rsidRDefault="005C4229" w:rsidP="005C4229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March 12, 2019</w:t>
            </w:r>
          </w:p>
        </w:tc>
        <w:tc>
          <w:tcPr>
            <w:tcW w:w="3312" w:type="dxa"/>
          </w:tcPr>
          <w:p w14:paraId="54575266" w14:textId="2F3E2790" w:rsidR="005C4229" w:rsidRDefault="005C4229" w:rsidP="005C422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Oregon</w:t>
            </w:r>
          </w:p>
        </w:tc>
      </w:tr>
      <w:tr w:rsidR="005C4229" w14:paraId="39EECC09" w14:textId="77777777" w:rsidTr="00BD469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3B206099" w14:textId="6AC8DC18" w:rsidR="005C4229" w:rsidRPr="008E48EA" w:rsidRDefault="005C4229" w:rsidP="005C4229">
            <w:pPr>
              <w:spacing w:after="40"/>
              <w:rPr>
                <w:b w:val="0"/>
              </w:rPr>
            </w:pPr>
            <w:r w:rsidRPr="008E48EA">
              <w:rPr>
                <w:b w:val="0"/>
              </w:rPr>
              <w:t>April 9, 2019</w:t>
            </w:r>
          </w:p>
        </w:tc>
        <w:tc>
          <w:tcPr>
            <w:tcW w:w="3312" w:type="dxa"/>
          </w:tcPr>
          <w:p w14:paraId="6426A758" w14:textId="7E808A63" w:rsidR="005C4229" w:rsidRDefault="005C4229" w:rsidP="005C422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Utah</w:t>
            </w:r>
          </w:p>
        </w:tc>
      </w:tr>
      <w:tr w:rsidR="005C4229" w14:paraId="4BF001EF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7B6B96FD" w14:textId="605458A5" w:rsidR="005C4229" w:rsidRPr="0024213A" w:rsidRDefault="005C4229" w:rsidP="005C4229">
            <w:pPr>
              <w:spacing w:after="40"/>
              <w:rPr>
                <w:b w:val="0"/>
              </w:rPr>
            </w:pPr>
            <w:r w:rsidRPr="0024213A">
              <w:rPr>
                <w:b w:val="0"/>
              </w:rPr>
              <w:t>May 14, 2020</w:t>
            </w:r>
          </w:p>
        </w:tc>
        <w:tc>
          <w:tcPr>
            <w:tcW w:w="3312" w:type="dxa"/>
          </w:tcPr>
          <w:p w14:paraId="698C71A0" w14:textId="2449F852" w:rsidR="005C4229" w:rsidRDefault="005C4229" w:rsidP="005C422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South Dakota</w:t>
            </w:r>
          </w:p>
        </w:tc>
      </w:tr>
      <w:tr w:rsidR="001E7F10" w14:paraId="107FE00A" w14:textId="77777777" w:rsidTr="00BD469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05063229" w14:textId="42808B78" w:rsidR="001E7F10" w:rsidRPr="000278FD" w:rsidRDefault="000278FD" w:rsidP="005C4229">
            <w:pPr>
              <w:spacing w:after="40"/>
              <w:rPr>
                <w:b w:val="0"/>
              </w:rPr>
            </w:pPr>
            <w:r w:rsidRPr="000278FD">
              <w:rPr>
                <w:b w:val="0"/>
              </w:rPr>
              <w:t>June 11, 2020</w:t>
            </w:r>
          </w:p>
        </w:tc>
        <w:tc>
          <w:tcPr>
            <w:tcW w:w="3312" w:type="dxa"/>
          </w:tcPr>
          <w:p w14:paraId="59BF0717" w14:textId="5FF5BAD1" w:rsidR="001E7F10" w:rsidRDefault="000278FD" w:rsidP="005C422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Utah</w:t>
            </w:r>
          </w:p>
        </w:tc>
      </w:tr>
      <w:tr w:rsidR="001E7F10" w14:paraId="5ADDBD41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442E7781" w14:textId="7B76A384" w:rsidR="001E7F10" w:rsidRPr="000278FD" w:rsidRDefault="000278FD" w:rsidP="005C4229">
            <w:pPr>
              <w:spacing w:after="40"/>
              <w:rPr>
                <w:b w:val="0"/>
              </w:rPr>
            </w:pPr>
            <w:r w:rsidRPr="000278FD">
              <w:rPr>
                <w:b w:val="0"/>
              </w:rPr>
              <w:t>July 9, 2020</w:t>
            </w:r>
          </w:p>
        </w:tc>
        <w:tc>
          <w:tcPr>
            <w:tcW w:w="3312" w:type="dxa"/>
          </w:tcPr>
          <w:p w14:paraId="45AB620F" w14:textId="1E96FFB1" w:rsidR="001E7F10" w:rsidRDefault="000278FD" w:rsidP="005C422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Washington</w:t>
            </w:r>
          </w:p>
        </w:tc>
      </w:tr>
      <w:tr w:rsidR="001E7F10" w14:paraId="0FB20B13" w14:textId="77777777" w:rsidTr="00BD469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45373703" w14:textId="29B8B7DB" w:rsidR="001E7F10" w:rsidRPr="000278FD" w:rsidRDefault="000278FD" w:rsidP="005C4229">
            <w:pPr>
              <w:spacing w:after="40"/>
              <w:rPr>
                <w:b w:val="0"/>
              </w:rPr>
            </w:pPr>
            <w:r w:rsidRPr="000278FD">
              <w:rPr>
                <w:b w:val="0"/>
              </w:rPr>
              <w:t>August 13, 2020</w:t>
            </w:r>
          </w:p>
        </w:tc>
        <w:tc>
          <w:tcPr>
            <w:tcW w:w="3312" w:type="dxa"/>
          </w:tcPr>
          <w:p w14:paraId="72465830" w14:textId="42A188C3" w:rsidR="001E7F10" w:rsidRDefault="000278FD" w:rsidP="005C422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Wyoming</w:t>
            </w:r>
          </w:p>
        </w:tc>
      </w:tr>
      <w:tr w:rsidR="000278FD" w14:paraId="4E450A55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1D5EE12D" w14:textId="14D5C1C4" w:rsidR="000278FD" w:rsidRPr="000278FD" w:rsidRDefault="000278FD" w:rsidP="005C4229">
            <w:pPr>
              <w:spacing w:after="40"/>
              <w:rPr>
                <w:b w:val="0"/>
              </w:rPr>
            </w:pPr>
            <w:r w:rsidRPr="000278FD">
              <w:rPr>
                <w:b w:val="0"/>
              </w:rPr>
              <w:t>September 10, 2020</w:t>
            </w:r>
          </w:p>
        </w:tc>
        <w:tc>
          <w:tcPr>
            <w:tcW w:w="3312" w:type="dxa"/>
          </w:tcPr>
          <w:p w14:paraId="5BF12C80" w14:textId="567618D2" w:rsidR="000278FD" w:rsidRDefault="000278FD" w:rsidP="005C422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Alaska</w:t>
            </w:r>
          </w:p>
        </w:tc>
      </w:tr>
      <w:tr w:rsidR="000278FD" w14:paraId="16904E74" w14:textId="77777777" w:rsidTr="00BD469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36833023" w14:textId="2FFA0408" w:rsidR="000278FD" w:rsidRPr="000278FD" w:rsidRDefault="000278FD" w:rsidP="005C4229">
            <w:pPr>
              <w:spacing w:after="40"/>
              <w:rPr>
                <w:b w:val="0"/>
              </w:rPr>
            </w:pPr>
            <w:r w:rsidRPr="000278FD">
              <w:rPr>
                <w:b w:val="0"/>
              </w:rPr>
              <w:t>October 8, 2020</w:t>
            </w:r>
          </w:p>
        </w:tc>
        <w:tc>
          <w:tcPr>
            <w:tcW w:w="3312" w:type="dxa"/>
          </w:tcPr>
          <w:p w14:paraId="61DA80E9" w14:textId="734953EA" w:rsidR="000278FD" w:rsidRDefault="000278FD" w:rsidP="005C422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Albuquerque</w:t>
            </w:r>
          </w:p>
        </w:tc>
      </w:tr>
      <w:tr w:rsidR="000278FD" w14:paraId="0EFF3FEB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303044E0" w14:textId="18AB15A9" w:rsidR="000278FD" w:rsidRPr="000278FD" w:rsidRDefault="000278FD" w:rsidP="005C4229">
            <w:pPr>
              <w:spacing w:after="40"/>
              <w:rPr>
                <w:b w:val="0"/>
              </w:rPr>
            </w:pPr>
            <w:r w:rsidRPr="000278FD">
              <w:rPr>
                <w:b w:val="0"/>
              </w:rPr>
              <w:t>November, 12, 2020</w:t>
            </w:r>
          </w:p>
        </w:tc>
        <w:tc>
          <w:tcPr>
            <w:tcW w:w="3312" w:type="dxa"/>
          </w:tcPr>
          <w:p w14:paraId="46CF04FD" w14:textId="499885A1" w:rsidR="000278FD" w:rsidRDefault="000278FD" w:rsidP="005C422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Arizona</w:t>
            </w:r>
          </w:p>
        </w:tc>
      </w:tr>
    </w:tbl>
    <w:p w14:paraId="10D3A288" w14:textId="77777777" w:rsidR="00B64DE3" w:rsidRDefault="00B64DE3" w:rsidP="00A559C2">
      <w:pPr>
        <w:spacing w:after="40"/>
      </w:pPr>
    </w:p>
    <w:sectPr w:rsidR="00B64DE3" w:rsidSect="00A559C2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3EB"/>
    <w:multiLevelType w:val="multilevel"/>
    <w:tmpl w:val="5046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EAF45F9"/>
    <w:multiLevelType w:val="multilevel"/>
    <w:tmpl w:val="247A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E73CA"/>
    <w:multiLevelType w:val="hybridMultilevel"/>
    <w:tmpl w:val="EA9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9092B"/>
    <w:multiLevelType w:val="hybridMultilevel"/>
    <w:tmpl w:val="AE5EC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22348F"/>
    <w:multiLevelType w:val="hybridMultilevel"/>
    <w:tmpl w:val="D744D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01F57"/>
    <w:multiLevelType w:val="multilevel"/>
    <w:tmpl w:val="081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05B3A"/>
    <w:rsid w:val="00013E11"/>
    <w:rsid w:val="000146C8"/>
    <w:rsid w:val="00026488"/>
    <w:rsid w:val="000278FD"/>
    <w:rsid w:val="00037BC5"/>
    <w:rsid w:val="00041FFB"/>
    <w:rsid w:val="0006182E"/>
    <w:rsid w:val="000710F0"/>
    <w:rsid w:val="000726C4"/>
    <w:rsid w:val="00092495"/>
    <w:rsid w:val="000B1E66"/>
    <w:rsid w:val="000B3D76"/>
    <w:rsid w:val="000C752D"/>
    <w:rsid w:val="000D1590"/>
    <w:rsid w:val="000D60D2"/>
    <w:rsid w:val="000E6A3C"/>
    <w:rsid w:val="000E7C91"/>
    <w:rsid w:val="000F2E5A"/>
    <w:rsid w:val="000F301B"/>
    <w:rsid w:val="000F789B"/>
    <w:rsid w:val="00100378"/>
    <w:rsid w:val="00103D71"/>
    <w:rsid w:val="00106723"/>
    <w:rsid w:val="0011095B"/>
    <w:rsid w:val="00111B08"/>
    <w:rsid w:val="00120C33"/>
    <w:rsid w:val="00130D98"/>
    <w:rsid w:val="00140D18"/>
    <w:rsid w:val="001466CA"/>
    <w:rsid w:val="00150EBC"/>
    <w:rsid w:val="00153ECE"/>
    <w:rsid w:val="0018739B"/>
    <w:rsid w:val="001C56E8"/>
    <w:rsid w:val="001C65C8"/>
    <w:rsid w:val="001E0B79"/>
    <w:rsid w:val="001E7F10"/>
    <w:rsid w:val="00205050"/>
    <w:rsid w:val="00212D1C"/>
    <w:rsid w:val="00222D24"/>
    <w:rsid w:val="002249C7"/>
    <w:rsid w:val="00231272"/>
    <w:rsid w:val="002357A3"/>
    <w:rsid w:val="0024213A"/>
    <w:rsid w:val="002744DA"/>
    <w:rsid w:val="00284EE4"/>
    <w:rsid w:val="00291154"/>
    <w:rsid w:val="002A438C"/>
    <w:rsid w:val="002A4C2D"/>
    <w:rsid w:val="002C11B4"/>
    <w:rsid w:val="002C50C9"/>
    <w:rsid w:val="002C5A7A"/>
    <w:rsid w:val="002E6E2B"/>
    <w:rsid w:val="002F3C2C"/>
    <w:rsid w:val="002F5485"/>
    <w:rsid w:val="00312F08"/>
    <w:rsid w:val="0033681D"/>
    <w:rsid w:val="003578E6"/>
    <w:rsid w:val="00357AD0"/>
    <w:rsid w:val="00363286"/>
    <w:rsid w:val="00394FF1"/>
    <w:rsid w:val="00396F15"/>
    <w:rsid w:val="003A046A"/>
    <w:rsid w:val="003A055F"/>
    <w:rsid w:val="003A2CA4"/>
    <w:rsid w:val="003A6419"/>
    <w:rsid w:val="003D190C"/>
    <w:rsid w:val="003F5D4A"/>
    <w:rsid w:val="003F6E73"/>
    <w:rsid w:val="00400FF7"/>
    <w:rsid w:val="00402471"/>
    <w:rsid w:val="004153C7"/>
    <w:rsid w:val="00420B93"/>
    <w:rsid w:val="00426DA8"/>
    <w:rsid w:val="00436F40"/>
    <w:rsid w:val="00443F7A"/>
    <w:rsid w:val="0045533F"/>
    <w:rsid w:val="00487BA5"/>
    <w:rsid w:val="004934EB"/>
    <w:rsid w:val="00496854"/>
    <w:rsid w:val="004C0EA0"/>
    <w:rsid w:val="004C6BA3"/>
    <w:rsid w:val="004D5133"/>
    <w:rsid w:val="004E4BB3"/>
    <w:rsid w:val="004F19DF"/>
    <w:rsid w:val="00514861"/>
    <w:rsid w:val="00517253"/>
    <w:rsid w:val="00520C5B"/>
    <w:rsid w:val="00521A50"/>
    <w:rsid w:val="005244A1"/>
    <w:rsid w:val="00526340"/>
    <w:rsid w:val="005361BD"/>
    <w:rsid w:val="0054590A"/>
    <w:rsid w:val="00552CF4"/>
    <w:rsid w:val="005541D6"/>
    <w:rsid w:val="00586BE8"/>
    <w:rsid w:val="00587046"/>
    <w:rsid w:val="00590921"/>
    <w:rsid w:val="005A496E"/>
    <w:rsid w:val="005B6F93"/>
    <w:rsid w:val="005C4229"/>
    <w:rsid w:val="005D629E"/>
    <w:rsid w:val="005F6763"/>
    <w:rsid w:val="006122C6"/>
    <w:rsid w:val="00624DE2"/>
    <w:rsid w:val="00683873"/>
    <w:rsid w:val="006867DB"/>
    <w:rsid w:val="00687DBA"/>
    <w:rsid w:val="006A1EDB"/>
    <w:rsid w:val="006A3E3E"/>
    <w:rsid w:val="006A72AC"/>
    <w:rsid w:val="006B1E7B"/>
    <w:rsid w:val="006C5539"/>
    <w:rsid w:val="006D7794"/>
    <w:rsid w:val="006E4565"/>
    <w:rsid w:val="006E5328"/>
    <w:rsid w:val="006F3FB8"/>
    <w:rsid w:val="007071EF"/>
    <w:rsid w:val="007206EC"/>
    <w:rsid w:val="00736623"/>
    <w:rsid w:val="00754AC8"/>
    <w:rsid w:val="00763810"/>
    <w:rsid w:val="00780C90"/>
    <w:rsid w:val="007A0DF7"/>
    <w:rsid w:val="007A15DD"/>
    <w:rsid w:val="007D1F4E"/>
    <w:rsid w:val="007E5673"/>
    <w:rsid w:val="007E6661"/>
    <w:rsid w:val="007F3066"/>
    <w:rsid w:val="00812E13"/>
    <w:rsid w:val="00822A41"/>
    <w:rsid w:val="00834AD1"/>
    <w:rsid w:val="00835821"/>
    <w:rsid w:val="0084028B"/>
    <w:rsid w:val="00846B7C"/>
    <w:rsid w:val="00861210"/>
    <w:rsid w:val="00864E5C"/>
    <w:rsid w:val="008652B7"/>
    <w:rsid w:val="008656E5"/>
    <w:rsid w:val="00865E07"/>
    <w:rsid w:val="00882F89"/>
    <w:rsid w:val="008A2566"/>
    <w:rsid w:val="008A2837"/>
    <w:rsid w:val="008A3DFC"/>
    <w:rsid w:val="008A6CFC"/>
    <w:rsid w:val="008B08E0"/>
    <w:rsid w:val="008C5D35"/>
    <w:rsid w:val="008D35ED"/>
    <w:rsid w:val="008E2B40"/>
    <w:rsid w:val="008E3A77"/>
    <w:rsid w:val="008E48EA"/>
    <w:rsid w:val="008F1B89"/>
    <w:rsid w:val="0090113E"/>
    <w:rsid w:val="0090305C"/>
    <w:rsid w:val="00903696"/>
    <w:rsid w:val="009036B1"/>
    <w:rsid w:val="0091046F"/>
    <w:rsid w:val="00916FBB"/>
    <w:rsid w:val="0091743A"/>
    <w:rsid w:val="0092681C"/>
    <w:rsid w:val="00930E34"/>
    <w:rsid w:val="00945144"/>
    <w:rsid w:val="00947DCF"/>
    <w:rsid w:val="00954ADC"/>
    <w:rsid w:val="00956EAC"/>
    <w:rsid w:val="009748E7"/>
    <w:rsid w:val="009839A9"/>
    <w:rsid w:val="009876CF"/>
    <w:rsid w:val="0099199A"/>
    <w:rsid w:val="00995937"/>
    <w:rsid w:val="009A7ADF"/>
    <w:rsid w:val="009B1609"/>
    <w:rsid w:val="009B4E24"/>
    <w:rsid w:val="009C3FB6"/>
    <w:rsid w:val="009E38CE"/>
    <w:rsid w:val="00A101B1"/>
    <w:rsid w:val="00A23F28"/>
    <w:rsid w:val="00A26DB9"/>
    <w:rsid w:val="00A432E9"/>
    <w:rsid w:val="00A51FCE"/>
    <w:rsid w:val="00A559C2"/>
    <w:rsid w:val="00A7698E"/>
    <w:rsid w:val="00A77DC9"/>
    <w:rsid w:val="00A84ADA"/>
    <w:rsid w:val="00AA7526"/>
    <w:rsid w:val="00AB5994"/>
    <w:rsid w:val="00AE308A"/>
    <w:rsid w:val="00B1549A"/>
    <w:rsid w:val="00B257DF"/>
    <w:rsid w:val="00B362E8"/>
    <w:rsid w:val="00B36A77"/>
    <w:rsid w:val="00B55196"/>
    <w:rsid w:val="00B62706"/>
    <w:rsid w:val="00B64DE3"/>
    <w:rsid w:val="00BC1628"/>
    <w:rsid w:val="00BD4690"/>
    <w:rsid w:val="00BF2A66"/>
    <w:rsid w:val="00BF50CF"/>
    <w:rsid w:val="00BF690E"/>
    <w:rsid w:val="00C005DA"/>
    <w:rsid w:val="00C01C75"/>
    <w:rsid w:val="00C07EFE"/>
    <w:rsid w:val="00C10CE5"/>
    <w:rsid w:val="00C2465D"/>
    <w:rsid w:val="00C25B3D"/>
    <w:rsid w:val="00C33980"/>
    <w:rsid w:val="00C42A15"/>
    <w:rsid w:val="00C44EE5"/>
    <w:rsid w:val="00C477CD"/>
    <w:rsid w:val="00C639D9"/>
    <w:rsid w:val="00C64152"/>
    <w:rsid w:val="00C64FCB"/>
    <w:rsid w:val="00C651A2"/>
    <w:rsid w:val="00C72844"/>
    <w:rsid w:val="00C77CD4"/>
    <w:rsid w:val="00C8556E"/>
    <w:rsid w:val="00C9051F"/>
    <w:rsid w:val="00C93824"/>
    <w:rsid w:val="00C97D2D"/>
    <w:rsid w:val="00CA296E"/>
    <w:rsid w:val="00CB073C"/>
    <w:rsid w:val="00CC0B60"/>
    <w:rsid w:val="00CD3ED3"/>
    <w:rsid w:val="00CD7A9B"/>
    <w:rsid w:val="00CE7511"/>
    <w:rsid w:val="00D025A0"/>
    <w:rsid w:val="00D026E8"/>
    <w:rsid w:val="00D072AF"/>
    <w:rsid w:val="00D25284"/>
    <w:rsid w:val="00D40A92"/>
    <w:rsid w:val="00D558E3"/>
    <w:rsid w:val="00D81221"/>
    <w:rsid w:val="00D81ECF"/>
    <w:rsid w:val="00D86156"/>
    <w:rsid w:val="00D87AF5"/>
    <w:rsid w:val="00DA764A"/>
    <w:rsid w:val="00DB022C"/>
    <w:rsid w:val="00DB4DDA"/>
    <w:rsid w:val="00DC0653"/>
    <w:rsid w:val="00DC5167"/>
    <w:rsid w:val="00DE73DB"/>
    <w:rsid w:val="00DF50A9"/>
    <w:rsid w:val="00E224A4"/>
    <w:rsid w:val="00E24E2E"/>
    <w:rsid w:val="00E35724"/>
    <w:rsid w:val="00E5065F"/>
    <w:rsid w:val="00E51CD7"/>
    <w:rsid w:val="00E552B6"/>
    <w:rsid w:val="00E61165"/>
    <w:rsid w:val="00E6198B"/>
    <w:rsid w:val="00E77E8C"/>
    <w:rsid w:val="00E82BE0"/>
    <w:rsid w:val="00E9022B"/>
    <w:rsid w:val="00ED051F"/>
    <w:rsid w:val="00ED7D01"/>
    <w:rsid w:val="00EE051C"/>
    <w:rsid w:val="00EE1815"/>
    <w:rsid w:val="00EE2FA2"/>
    <w:rsid w:val="00EF3473"/>
    <w:rsid w:val="00F11F3F"/>
    <w:rsid w:val="00F21B97"/>
    <w:rsid w:val="00F252DA"/>
    <w:rsid w:val="00F32B93"/>
    <w:rsid w:val="00F32E49"/>
    <w:rsid w:val="00F44703"/>
    <w:rsid w:val="00F4559D"/>
    <w:rsid w:val="00F8555F"/>
    <w:rsid w:val="00F9592E"/>
    <w:rsid w:val="00F95BF0"/>
    <w:rsid w:val="00FA0E45"/>
    <w:rsid w:val="00FA2856"/>
    <w:rsid w:val="00FA3449"/>
    <w:rsid w:val="00FA699E"/>
    <w:rsid w:val="00FB7EAC"/>
    <w:rsid w:val="00FC41F2"/>
    <w:rsid w:val="00FD2B1C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2E6D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5DA"/>
    <w:rPr>
      <w:color w:val="808080"/>
      <w:shd w:val="clear" w:color="auto" w:fill="E6E6E6"/>
    </w:rPr>
  </w:style>
  <w:style w:type="table" w:styleId="GridTable5Dark">
    <w:name w:val="Grid Table 5 Dark"/>
    <w:basedOn w:val="TableNormal"/>
    <w:uiPriority w:val="50"/>
    <w:rsid w:val="00120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013E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5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64D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-Accent5">
    <w:name w:val="List Table 4 Accent 5"/>
    <w:basedOn w:val="TableNormal"/>
    <w:uiPriority w:val="49"/>
    <w:rsid w:val="00A559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m8663517461145347278msolistparagraph">
    <w:name w:val="m_8663517461145347278msolistparagraph"/>
    <w:basedOn w:val="Normal"/>
    <w:rsid w:val="0024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1.safelinks.protection.outlook.com/?url=http%3A%2F%2Fviews.cira.colostate.edu%2Ftssv2%2FEmissions%2FQDAnalysis.aspx&amp;data=02%7C01%7CDobrahner.Jaslyn%40epa.gov%7C09eb2d1fffc64287a09a08d7c122146d%7C88b378b367484867acf976aacbeca6a7%7C0%7C0%7C637190224934046181&amp;sdata=t0BVwfGK1KTyJVAXj3dCFreHxV%2FpYtC%2BF0SRugMWCh0%3D&amp;reserved=0" TargetMode="External"/><Relationship Id="rId3" Type="http://schemas.openxmlformats.org/officeDocument/2006/relationships/styles" Target="styles.xml"/><Relationship Id="rId7" Type="http://schemas.openxmlformats.org/officeDocument/2006/relationships/hyperlink" Target="https://gcc01.safelinks.protection.outlook.com/?url=https%3A%2F%2Fwww.wrapair2.org%2Fpdf%2Ffinal%2520WRAP%2520Reasonable%2520Progress%2520Source%2520Identification%2520and%2520Analysis%2520Protocol-Feb27-2019.pdf&amp;data=02%7C01%7CDobrahner.Jaslyn%40epa.gov%7C09eb2d1fffc64287a09a08d7c122146d%7C88b378b367484867acf976aacbeca6a7%7C0%7C0%7C637190224934046181&amp;sdata=kY3RZOeNAzfz5VmLktwfSkho7omMLiYVVH22JbtGvXc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rapair2.org/RHP_coordination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rapair2.org/calendar/viewitem.jsp?&amp;cal_item_id=271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3BC75-F100-4D1B-B573-5CC1DCFD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366</Words>
  <Characters>2243</Characters>
  <Application>Microsoft Office Word</Application>
  <DocSecurity>0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Toon</dc:creator>
  <cp:keywords/>
  <dc:description/>
  <cp:lastModifiedBy>Elias Toon</cp:lastModifiedBy>
  <cp:revision>34</cp:revision>
  <dcterms:created xsi:type="dcterms:W3CDTF">2019-05-06T19:36:00Z</dcterms:created>
  <dcterms:modified xsi:type="dcterms:W3CDTF">2020-03-11T19:18:00Z</dcterms:modified>
</cp:coreProperties>
</file>